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9B" w:rsidRDefault="00B7179B" w:rsidP="00B7179B">
      <w:pPr>
        <w:pStyle w:val="NormalWeb"/>
      </w:pPr>
      <w:r>
        <w:rPr>
          <w:rStyle w:val="il"/>
          <w:rFonts w:ascii="Arial" w:hAnsi="Arial" w:cs="Arial"/>
          <w:b/>
          <w:bCs/>
          <w:sz w:val="27"/>
          <w:szCs w:val="27"/>
          <w:u w:val="single"/>
        </w:rPr>
        <w:t>Press</w:t>
      </w:r>
      <w:r>
        <w:rPr>
          <w:rFonts w:ascii="Arial" w:hAnsi="Arial" w:cs="Arial"/>
          <w:b/>
          <w:bCs/>
          <w:sz w:val="27"/>
          <w:szCs w:val="27"/>
          <w:u w:val="single"/>
        </w:rPr>
        <w:t xml:space="preserve"> </w:t>
      </w:r>
      <w:r>
        <w:rPr>
          <w:rStyle w:val="il"/>
          <w:rFonts w:ascii="Arial" w:hAnsi="Arial" w:cs="Arial"/>
          <w:b/>
          <w:bCs/>
          <w:sz w:val="27"/>
          <w:szCs w:val="27"/>
          <w:u w:val="single"/>
        </w:rPr>
        <w:t>Release</w:t>
      </w:r>
    </w:p>
    <w:p w:rsidR="00B7179B" w:rsidRDefault="00B7179B" w:rsidP="00B7179B">
      <w:pPr>
        <w:pStyle w:val="NormalWeb"/>
      </w:pPr>
      <w:r>
        <w:rPr>
          <w:rFonts w:ascii="Arial" w:hAnsi="Arial" w:cs="Arial"/>
          <w:b/>
          <w:bCs/>
          <w:sz w:val="27"/>
          <w:szCs w:val="27"/>
          <w:u w:val="single"/>
        </w:rPr>
        <w:t>Staged at JKK by 'Theatre Village Nepal'</w:t>
      </w:r>
      <w:r>
        <w:rPr>
          <w:rFonts w:ascii="Arial" w:hAnsi="Arial" w:cs="Arial"/>
          <w:b/>
          <w:bCs/>
          <w:sz w:val="27"/>
          <w:szCs w:val="27"/>
        </w:rPr>
        <w:br/>
        <w:t>'THE PRINCESS OF GARDEN' SPREADS THE MESSAGE OF COMPASSION AND HUMANITY AMONG JAIPURITES</w:t>
      </w:r>
    </w:p>
    <w:p w:rsidR="00B7179B" w:rsidRDefault="00B7179B" w:rsidP="00B7179B">
      <w:pPr>
        <w:pStyle w:val="NormalWeb"/>
      </w:pPr>
      <w:proofErr w:type="spellStart"/>
      <w:r>
        <w:rPr>
          <w:rFonts w:ascii="Arial" w:hAnsi="Arial" w:cs="Arial"/>
          <w:sz w:val="27"/>
          <w:szCs w:val="27"/>
        </w:rPr>
        <w:t>Jaipur</w:t>
      </w:r>
      <w:proofErr w:type="spellEnd"/>
      <w:r>
        <w:rPr>
          <w:rFonts w:ascii="Arial" w:hAnsi="Arial" w:cs="Arial"/>
          <w:sz w:val="27"/>
          <w:szCs w:val="27"/>
        </w:rPr>
        <w:t xml:space="preserve">, 30 July: The play, ‘The Princess of </w:t>
      </w:r>
      <w:proofErr w:type="spellStart"/>
      <w:r>
        <w:rPr>
          <w:rFonts w:ascii="Arial" w:hAnsi="Arial" w:cs="Arial"/>
          <w:sz w:val="27"/>
          <w:szCs w:val="27"/>
        </w:rPr>
        <w:t>Garden’</w:t>
      </w:r>
      <w:proofErr w:type="gramStart"/>
      <w:r>
        <w:rPr>
          <w:rFonts w:ascii="Arial" w:hAnsi="Arial" w:cs="Arial"/>
          <w:sz w:val="27"/>
          <w:szCs w:val="27"/>
        </w:rPr>
        <w:t>,staged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today at </w:t>
      </w:r>
      <w:proofErr w:type="spellStart"/>
      <w:r>
        <w:rPr>
          <w:rFonts w:ascii="Arial" w:hAnsi="Arial" w:cs="Arial"/>
          <w:sz w:val="27"/>
          <w:szCs w:val="27"/>
        </w:rPr>
        <w:t>Jawahar</w:t>
      </w:r>
      <w:proofErr w:type="spellEnd"/>
      <w:r>
        <w:rPr>
          <w:rFonts w:ascii="Arial" w:hAnsi="Arial" w:cs="Arial"/>
          <w:sz w:val="27"/>
          <w:szCs w:val="27"/>
        </w:rPr>
        <w:t xml:space="preserve"> Kala Kendra (JKK) </w:t>
      </w:r>
      <w:r>
        <w:rPr>
          <w:rFonts w:ascii="Arial" w:hAnsi="Arial" w:cs="Arial"/>
          <w:sz w:val="36"/>
          <w:szCs w:val="36"/>
        </w:rPr>
        <w:t xml:space="preserve">advocated for love, humanism and compassion against hatred and revenge. Designed and directed by </w:t>
      </w:r>
      <w:proofErr w:type="spellStart"/>
      <w:r>
        <w:rPr>
          <w:rFonts w:ascii="Arial" w:hAnsi="Arial" w:cs="Arial"/>
          <w:sz w:val="36"/>
          <w:szCs w:val="36"/>
        </w:rPr>
        <w:t>Bimal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Subedi</w:t>
      </w:r>
      <w:proofErr w:type="spellEnd"/>
      <w:r>
        <w:rPr>
          <w:rFonts w:ascii="Arial" w:hAnsi="Arial" w:cs="Arial"/>
          <w:sz w:val="36"/>
          <w:szCs w:val="36"/>
        </w:rPr>
        <w:t xml:space="preserve"> and produced by Theatre Village Nepal, the play was essentially an interpretation of </w:t>
      </w:r>
      <w:proofErr w:type="spellStart"/>
      <w:r>
        <w:rPr>
          <w:rFonts w:ascii="Arial" w:hAnsi="Arial" w:cs="Arial"/>
          <w:sz w:val="36"/>
          <w:szCs w:val="36"/>
        </w:rPr>
        <w:t>Rabindranath</w:t>
      </w:r>
      <w:proofErr w:type="spellEnd"/>
      <w:r>
        <w:rPr>
          <w:rFonts w:ascii="Arial" w:hAnsi="Arial" w:cs="Arial"/>
          <w:sz w:val="36"/>
          <w:szCs w:val="36"/>
        </w:rPr>
        <w:t xml:space="preserve"> Tagore’s poetic play ‘</w:t>
      </w:r>
      <w:proofErr w:type="spellStart"/>
      <w:r>
        <w:rPr>
          <w:rFonts w:ascii="Arial" w:hAnsi="Arial" w:cs="Arial"/>
          <w:sz w:val="36"/>
          <w:szCs w:val="36"/>
        </w:rPr>
        <w:t>Malini</w:t>
      </w:r>
      <w:proofErr w:type="spellEnd"/>
      <w:r>
        <w:rPr>
          <w:rFonts w:ascii="Arial" w:hAnsi="Arial" w:cs="Arial"/>
          <w:sz w:val="36"/>
          <w:szCs w:val="36"/>
        </w:rPr>
        <w:t>’.</w:t>
      </w:r>
    </w:p>
    <w:p w:rsidR="00B7179B" w:rsidRDefault="00B7179B" w:rsidP="00B7179B">
      <w:pPr>
        <w:pStyle w:val="NormalWeb"/>
      </w:pPr>
      <w:r>
        <w:rPr>
          <w:rFonts w:ascii="Arial" w:hAnsi="Arial" w:cs="Arial"/>
          <w:sz w:val="27"/>
          <w:szCs w:val="27"/>
        </w:rPr>
        <w:t xml:space="preserve">The play revolved around the historical conflict between the age old </w:t>
      </w:r>
      <w:proofErr w:type="spellStart"/>
      <w:r>
        <w:rPr>
          <w:rFonts w:ascii="Arial" w:hAnsi="Arial" w:cs="Arial"/>
          <w:sz w:val="27"/>
          <w:szCs w:val="27"/>
        </w:rPr>
        <w:t>Brahminism</w:t>
      </w:r>
      <w:proofErr w:type="spellEnd"/>
      <w:r>
        <w:rPr>
          <w:rFonts w:ascii="Arial" w:hAnsi="Arial" w:cs="Arial"/>
          <w:sz w:val="27"/>
          <w:szCs w:val="27"/>
        </w:rPr>
        <w:t xml:space="preserve"> and newly introduced Buddhism. The Princess, </w:t>
      </w:r>
      <w:proofErr w:type="spellStart"/>
      <w:r>
        <w:rPr>
          <w:rFonts w:ascii="Arial" w:hAnsi="Arial" w:cs="Arial"/>
          <w:sz w:val="27"/>
          <w:szCs w:val="27"/>
        </w:rPr>
        <w:t>Malini</w:t>
      </w:r>
      <w:proofErr w:type="spellEnd"/>
      <w:r>
        <w:rPr>
          <w:rFonts w:ascii="Arial" w:hAnsi="Arial" w:cs="Arial"/>
          <w:sz w:val="27"/>
          <w:szCs w:val="27"/>
        </w:rPr>
        <w:t xml:space="preserve">, is initiated into the new faith of Buddhism that motivates the action of the play. The Brahmins of </w:t>
      </w:r>
      <w:proofErr w:type="spellStart"/>
      <w:r>
        <w:rPr>
          <w:rFonts w:ascii="Arial" w:hAnsi="Arial" w:cs="Arial"/>
          <w:sz w:val="27"/>
          <w:szCs w:val="27"/>
        </w:rPr>
        <w:t>Kashi</w:t>
      </w:r>
      <w:proofErr w:type="spellEnd"/>
      <w:r>
        <w:rPr>
          <w:rFonts w:ascii="Arial" w:hAnsi="Arial" w:cs="Arial"/>
          <w:sz w:val="27"/>
          <w:szCs w:val="27"/>
        </w:rPr>
        <w:t xml:space="preserve">, the home of the Hindu orthodoxy grow rebellious and demand the banishment of the princess. Their leader </w:t>
      </w:r>
      <w:proofErr w:type="spellStart"/>
      <w:r>
        <w:rPr>
          <w:rFonts w:ascii="Arial" w:hAnsi="Arial" w:cs="Arial"/>
          <w:sz w:val="27"/>
          <w:szCs w:val="27"/>
        </w:rPr>
        <w:t>Kemankar</w:t>
      </w:r>
      <w:proofErr w:type="spellEnd"/>
      <w:r>
        <w:rPr>
          <w:rFonts w:ascii="Arial" w:hAnsi="Arial" w:cs="Arial"/>
          <w:sz w:val="27"/>
          <w:szCs w:val="27"/>
        </w:rPr>
        <w:t xml:space="preserve"> resolves to bring forces from outside to uproot the new religion from </w:t>
      </w:r>
      <w:proofErr w:type="spellStart"/>
      <w:r>
        <w:rPr>
          <w:rFonts w:ascii="Arial" w:hAnsi="Arial" w:cs="Arial"/>
          <w:sz w:val="27"/>
          <w:szCs w:val="27"/>
        </w:rPr>
        <w:t>Kashi</w:t>
      </w:r>
      <w:proofErr w:type="spellEnd"/>
      <w:r>
        <w:rPr>
          <w:rFonts w:ascii="Arial" w:hAnsi="Arial" w:cs="Arial"/>
          <w:sz w:val="27"/>
          <w:szCs w:val="27"/>
        </w:rPr>
        <w:t>. The play ends with a message of non-violence and humanism.</w:t>
      </w:r>
    </w:p>
    <w:p w:rsidR="00B7179B" w:rsidRDefault="00B7179B" w:rsidP="00B7179B">
      <w:pPr>
        <w:pStyle w:val="NormalWeb"/>
      </w:pPr>
      <w:r>
        <w:rPr>
          <w:rFonts w:ascii="Arial" w:hAnsi="Arial" w:cs="Arial"/>
          <w:sz w:val="27"/>
          <w:szCs w:val="27"/>
        </w:rPr>
        <w:t> </w:t>
      </w:r>
      <w:proofErr w:type="spellStart"/>
      <w:r>
        <w:rPr>
          <w:rFonts w:ascii="Arial" w:hAnsi="Arial" w:cs="Arial"/>
          <w:sz w:val="27"/>
          <w:szCs w:val="27"/>
        </w:rPr>
        <w:t>Sangeet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Sapkota</w:t>
      </w:r>
      <w:proofErr w:type="spellEnd"/>
      <w:r>
        <w:rPr>
          <w:rFonts w:ascii="Arial" w:hAnsi="Arial" w:cs="Arial"/>
          <w:sz w:val="27"/>
          <w:szCs w:val="27"/>
        </w:rPr>
        <w:t xml:space="preserve"> (Brahman), </w:t>
      </w:r>
      <w:proofErr w:type="spellStart"/>
      <w:r>
        <w:rPr>
          <w:rFonts w:ascii="Arial" w:hAnsi="Arial" w:cs="Arial"/>
          <w:sz w:val="27"/>
          <w:szCs w:val="27"/>
        </w:rPr>
        <w:t>Sujan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Oli</w:t>
      </w:r>
      <w:proofErr w:type="spellEnd"/>
      <w:r>
        <w:rPr>
          <w:rFonts w:ascii="Arial" w:hAnsi="Arial" w:cs="Arial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sz w:val="27"/>
          <w:szCs w:val="27"/>
        </w:rPr>
        <w:t>Kemanka</w:t>
      </w:r>
      <w:proofErr w:type="spellEnd"/>
      <w:r>
        <w:rPr>
          <w:rFonts w:ascii="Arial" w:hAnsi="Arial" w:cs="Arial"/>
          <w:sz w:val="27"/>
          <w:szCs w:val="27"/>
        </w:rPr>
        <w:t xml:space="preserve">), </w:t>
      </w:r>
      <w:proofErr w:type="spellStart"/>
      <w:r>
        <w:rPr>
          <w:rFonts w:ascii="Arial" w:hAnsi="Arial" w:cs="Arial"/>
          <w:sz w:val="27"/>
          <w:szCs w:val="27"/>
        </w:rPr>
        <w:t>Dilip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Rana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Bhat</w:t>
      </w:r>
      <w:proofErr w:type="spellEnd"/>
      <w:r>
        <w:rPr>
          <w:rFonts w:ascii="Arial" w:hAnsi="Arial" w:cs="Arial"/>
          <w:sz w:val="27"/>
          <w:szCs w:val="27"/>
        </w:rPr>
        <w:t xml:space="preserve"> (King), </w:t>
      </w:r>
      <w:proofErr w:type="spellStart"/>
      <w:r>
        <w:rPr>
          <w:rFonts w:ascii="Arial" w:hAnsi="Arial" w:cs="Arial"/>
          <w:sz w:val="27"/>
          <w:szCs w:val="27"/>
        </w:rPr>
        <w:t>Rojita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Buddhacharya</w:t>
      </w:r>
      <w:proofErr w:type="spellEnd"/>
      <w:r>
        <w:rPr>
          <w:rFonts w:ascii="Arial" w:hAnsi="Arial" w:cs="Arial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sz w:val="27"/>
          <w:szCs w:val="27"/>
        </w:rPr>
        <w:t>Malini</w:t>
      </w:r>
      <w:proofErr w:type="spellEnd"/>
      <w:r>
        <w:rPr>
          <w:rFonts w:ascii="Arial" w:hAnsi="Arial" w:cs="Arial"/>
          <w:sz w:val="27"/>
          <w:szCs w:val="27"/>
        </w:rPr>
        <w:t xml:space="preserve">) and </w:t>
      </w:r>
      <w:proofErr w:type="spellStart"/>
      <w:r>
        <w:rPr>
          <w:rFonts w:ascii="Arial" w:hAnsi="Arial" w:cs="Arial"/>
          <w:sz w:val="27"/>
          <w:szCs w:val="27"/>
        </w:rPr>
        <w:t>Shravan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Rana</w:t>
      </w:r>
      <w:proofErr w:type="spellEnd"/>
      <w:r>
        <w:rPr>
          <w:rFonts w:ascii="Arial" w:hAnsi="Arial" w:cs="Arial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sz w:val="27"/>
          <w:szCs w:val="27"/>
        </w:rPr>
        <w:t>Supriya</w:t>
      </w:r>
      <w:proofErr w:type="spellEnd"/>
      <w:r>
        <w:rPr>
          <w:rFonts w:ascii="Arial" w:hAnsi="Arial" w:cs="Arial"/>
          <w:sz w:val="27"/>
          <w:szCs w:val="27"/>
        </w:rPr>
        <w:t xml:space="preserve">) acted in the play. The light, sound and </w:t>
      </w:r>
      <w:proofErr w:type="spellStart"/>
      <w:r>
        <w:rPr>
          <w:rFonts w:ascii="Arial" w:hAnsi="Arial" w:cs="Arial"/>
          <w:sz w:val="27"/>
          <w:szCs w:val="27"/>
        </w:rPr>
        <w:t>videocraft</w:t>
      </w:r>
      <w:proofErr w:type="spellEnd"/>
      <w:r>
        <w:rPr>
          <w:rFonts w:ascii="Arial" w:hAnsi="Arial" w:cs="Arial"/>
          <w:sz w:val="27"/>
          <w:szCs w:val="27"/>
        </w:rPr>
        <w:t xml:space="preserve"> were co-</w:t>
      </w:r>
      <w:proofErr w:type="spellStart"/>
      <w:r>
        <w:rPr>
          <w:rFonts w:ascii="Arial" w:hAnsi="Arial" w:cs="Arial"/>
          <w:sz w:val="27"/>
          <w:szCs w:val="27"/>
        </w:rPr>
        <w:t>ordinated</w:t>
      </w:r>
      <w:proofErr w:type="spellEnd"/>
      <w:r>
        <w:rPr>
          <w:rFonts w:ascii="Arial" w:hAnsi="Arial" w:cs="Arial"/>
          <w:sz w:val="27"/>
          <w:szCs w:val="27"/>
        </w:rPr>
        <w:t xml:space="preserve"> by </w:t>
      </w:r>
      <w:proofErr w:type="spellStart"/>
      <w:r>
        <w:rPr>
          <w:rFonts w:ascii="Arial" w:hAnsi="Arial" w:cs="Arial"/>
          <w:sz w:val="27"/>
          <w:szCs w:val="27"/>
        </w:rPr>
        <w:t>Rajendra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Shreshtha</w:t>
      </w:r>
      <w:proofErr w:type="spellEnd"/>
      <w:r>
        <w:rPr>
          <w:rFonts w:ascii="Arial" w:hAnsi="Arial" w:cs="Arial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sz w:val="27"/>
          <w:szCs w:val="27"/>
        </w:rPr>
        <w:t>Gokarna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Gautam</w:t>
      </w:r>
      <w:proofErr w:type="spellEnd"/>
      <w:r>
        <w:rPr>
          <w:rFonts w:ascii="Arial" w:hAnsi="Arial" w:cs="Arial"/>
          <w:sz w:val="27"/>
          <w:szCs w:val="27"/>
        </w:rPr>
        <w:t xml:space="preserve"> and </w:t>
      </w:r>
      <w:proofErr w:type="spellStart"/>
      <w:r>
        <w:rPr>
          <w:rFonts w:ascii="Arial" w:hAnsi="Arial" w:cs="Arial"/>
          <w:sz w:val="27"/>
          <w:szCs w:val="27"/>
        </w:rPr>
        <w:t>Satish</w:t>
      </w:r>
      <w:proofErr w:type="spellEnd"/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sz w:val="27"/>
          <w:szCs w:val="27"/>
        </w:rPr>
        <w:t>Prasain</w:t>
      </w:r>
      <w:proofErr w:type="spellEnd"/>
      <w:r>
        <w:rPr>
          <w:rFonts w:ascii="Arial" w:hAnsi="Arial" w:cs="Arial"/>
          <w:sz w:val="27"/>
          <w:szCs w:val="27"/>
        </w:rPr>
        <w:t xml:space="preserve"> respectively.</w:t>
      </w:r>
    </w:p>
    <w:p w:rsidR="00B7179B" w:rsidRDefault="00B7179B" w:rsidP="00B7179B">
      <w:pPr>
        <w:pStyle w:val="NormalWeb"/>
      </w:pPr>
      <w:r>
        <w:rPr>
          <w:rFonts w:ascii="Arial" w:hAnsi="Arial" w:cs="Arial"/>
          <w:sz w:val="27"/>
          <w:szCs w:val="27"/>
        </w:rPr>
        <w:t>It is to be recalled the event was a part of the weekend theatre and cultural activities at JKK.</w:t>
      </w:r>
    </w:p>
    <w:p w:rsidR="00495193" w:rsidRDefault="00495193"/>
    <w:sectPr w:rsidR="00495193" w:rsidSect="00495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7179B"/>
    <w:rsid w:val="00495193"/>
    <w:rsid w:val="00B7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7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swastik</dc:creator>
  <cp:lastModifiedBy>swastik</cp:lastModifiedBy>
  <cp:revision>1</cp:revision>
  <dcterms:created xsi:type="dcterms:W3CDTF">2016-08-08T10:36:00Z</dcterms:created>
  <dcterms:modified xsi:type="dcterms:W3CDTF">2016-08-08T10:37:00Z</dcterms:modified>
</cp:coreProperties>
</file>