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F" w:rsidRPr="00DA65CF" w:rsidRDefault="00DA65CF" w:rsidP="00DA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222222"/>
          <w:sz w:val="24"/>
          <w:szCs w:val="24"/>
        </w:rPr>
        <w:t>Press Release</w:t>
      </w:r>
    </w:p>
    <w:p w:rsidR="00DA65CF" w:rsidRPr="00DA65CF" w:rsidRDefault="00DA65CF" w:rsidP="00DA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A65CF" w:rsidRPr="00DA65CF" w:rsidRDefault="00DA65CF" w:rsidP="00DA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No Application Fee for Land Conversion</w:t>
      </w:r>
    </w:p>
    <w:p w:rsidR="00DA65CF" w:rsidRPr="00DA65CF" w:rsidRDefault="00DA65CF" w:rsidP="00DA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b/>
          <w:bCs/>
          <w:color w:val="444444"/>
          <w:sz w:val="36"/>
        </w:rPr>
        <w:t>AMENDMENT </w:t>
      </w:r>
      <w:r w:rsidRPr="00DA65CF">
        <w:rPr>
          <w:rFonts w:ascii="Arial" w:eastAsia="Times New Roman" w:hAnsi="Arial" w:cs="Arial"/>
          <w:b/>
          <w:bCs/>
          <w:color w:val="444444"/>
          <w:sz w:val="36"/>
          <w:szCs w:val="36"/>
        </w:rPr>
        <w:t>IN</w:t>
      </w:r>
      <w:r w:rsidRPr="00DA65CF">
        <w:rPr>
          <w:rFonts w:ascii="Arial" w:eastAsia="Times New Roman" w:hAnsi="Arial" w:cs="Arial"/>
          <w:b/>
          <w:bCs/>
          <w:color w:val="444444"/>
          <w:sz w:val="36"/>
        </w:rPr>
        <w:t> GUIDELINES </w:t>
      </w:r>
      <w:r w:rsidRPr="00DA65CF">
        <w:rPr>
          <w:rFonts w:ascii="Arial" w:eastAsia="Times New Roman" w:hAnsi="Arial" w:cs="Arial"/>
          <w:b/>
          <w:bCs/>
          <w:color w:val="444444"/>
          <w:sz w:val="36"/>
          <w:szCs w:val="36"/>
        </w:rPr>
        <w:t>FOR THE</w:t>
      </w:r>
      <w:r w:rsidRPr="00DA65CF">
        <w:rPr>
          <w:rFonts w:ascii="Arial" w:eastAsia="Times New Roman" w:hAnsi="Arial" w:cs="Arial"/>
          <w:b/>
          <w:bCs/>
          <w:color w:val="444444"/>
          <w:sz w:val="36"/>
        </w:rPr>
        <w:t> GOVERNMENT OWNED HERITAGE PROPERTIES</w:t>
      </w:r>
    </w:p>
    <w:p w:rsidR="00DA65CF" w:rsidRPr="00DA65CF" w:rsidRDefault="00DA65CF" w:rsidP="00DA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DA65CF" w:rsidRPr="00DA65CF" w:rsidRDefault="00DA65CF" w:rsidP="00DA6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 xml:space="preserve">Jaipur, 09 August: The State Government declared the Rajasthan ‘Rajasthan Tourism Unit Policy-2015’ in June 2015. For the implementation of the Policy the Departments like Urban Development, Local Self Government, Revenue and Rural &amp; </w:t>
      </w:r>
      <w:proofErr w:type="spellStart"/>
      <w:r w:rsidRPr="00DA65CF">
        <w:rPr>
          <w:rFonts w:ascii="Arial" w:eastAsia="Times New Roman" w:hAnsi="Arial" w:cs="Arial"/>
          <w:color w:val="444444"/>
          <w:sz w:val="24"/>
          <w:szCs w:val="24"/>
        </w:rPr>
        <w:t>Panchyati</w:t>
      </w:r>
      <w:proofErr w:type="spellEnd"/>
      <w:r w:rsidRPr="00DA65CF">
        <w:rPr>
          <w:rFonts w:ascii="Arial" w:eastAsia="Times New Roman" w:hAnsi="Arial" w:cs="Arial"/>
          <w:color w:val="444444"/>
          <w:sz w:val="24"/>
          <w:szCs w:val="24"/>
        </w:rPr>
        <w:t xml:space="preserve"> Raj had issued their Notifications. As per these Notifications, the existing Heritage Hotels as well as Heritage Properties who want to run them as Heritage Hotels / Tourism Units will be required a Certificate from the Department of Tourism, Government of Rajasthan for land conversion.</w:t>
      </w:r>
    </w:p>
    <w:p w:rsidR="00DA65CF" w:rsidRPr="00DA65CF" w:rsidRDefault="00DA65CF" w:rsidP="00DA6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DA65CF" w:rsidRPr="00DA65CF" w:rsidRDefault="00DA65CF" w:rsidP="00DA6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 xml:space="preserve">In this context, the Department of Tourism issued relevant guidelines on </w:t>
      </w:r>
      <w:proofErr w:type="gramStart"/>
      <w:r w:rsidRPr="00DA65CF">
        <w:rPr>
          <w:rFonts w:ascii="Arial" w:eastAsia="Times New Roman" w:hAnsi="Arial" w:cs="Arial"/>
          <w:color w:val="444444"/>
          <w:sz w:val="24"/>
          <w:szCs w:val="24"/>
        </w:rPr>
        <w:t>2.06.2016 .</w:t>
      </w:r>
      <w:proofErr w:type="gramEnd"/>
      <w:r w:rsidRPr="00DA65CF">
        <w:rPr>
          <w:rFonts w:ascii="Arial" w:eastAsia="Times New Roman" w:hAnsi="Arial" w:cs="Arial"/>
          <w:color w:val="444444"/>
          <w:sz w:val="24"/>
          <w:szCs w:val="24"/>
        </w:rPr>
        <w:t xml:space="preserve"> As per these guidelines the applicant has to apply on the prescribed application form and pay an application fee Rs. 21,000 (non-refundable) along with the requisite documents.</w:t>
      </w:r>
    </w:p>
    <w:p w:rsidR="00DA65CF" w:rsidRPr="00DA65CF" w:rsidRDefault="00DA65CF" w:rsidP="00DA6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DA65CF" w:rsidRPr="00DA65CF" w:rsidRDefault="00DA65CF" w:rsidP="00DA6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A65CF">
        <w:rPr>
          <w:rFonts w:ascii="Arial" w:eastAsia="Times New Roman" w:hAnsi="Arial" w:cs="Arial"/>
          <w:color w:val="444444"/>
          <w:sz w:val="24"/>
          <w:szCs w:val="24"/>
        </w:rPr>
        <w:t xml:space="preserve">In this connection the Department of Tourism has issued an amendment on 15.07.2016 whereby the heritage buildings owned by the </w:t>
      </w:r>
      <w:proofErr w:type="spellStart"/>
      <w:r w:rsidRPr="00DA65CF">
        <w:rPr>
          <w:rFonts w:ascii="Arial" w:eastAsia="Times New Roman" w:hAnsi="Arial" w:cs="Arial"/>
          <w:color w:val="444444"/>
          <w:sz w:val="24"/>
          <w:szCs w:val="24"/>
        </w:rPr>
        <w:t>StateGovernment</w:t>
      </w:r>
      <w:proofErr w:type="spellEnd"/>
      <w:r w:rsidRPr="00DA65CF">
        <w:rPr>
          <w:rFonts w:ascii="Arial" w:eastAsia="Times New Roman" w:hAnsi="Arial" w:cs="Arial"/>
          <w:color w:val="444444"/>
          <w:sz w:val="24"/>
          <w:szCs w:val="24"/>
        </w:rPr>
        <w:t>, a State Body or Local Self Government Bodies need not to pay the required application fee.</w:t>
      </w:r>
    </w:p>
    <w:p w:rsidR="00D71DE7" w:rsidRDefault="00DA65CF"/>
    <w:sectPr w:rsidR="00D71DE7" w:rsidSect="001A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5CF"/>
    <w:rsid w:val="001A60D5"/>
    <w:rsid w:val="00740B05"/>
    <w:rsid w:val="00C021A0"/>
    <w:rsid w:val="00D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A65CF"/>
  </w:style>
  <w:style w:type="character" w:customStyle="1" w:styleId="apple-converted-space">
    <w:name w:val="apple-converted-space"/>
    <w:basedOn w:val="DefaultParagraphFont"/>
    <w:rsid w:val="00DA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2016-08-12T09:40:00Z</dcterms:created>
  <dcterms:modified xsi:type="dcterms:W3CDTF">2016-08-12T09:40:00Z</dcterms:modified>
</cp:coreProperties>
</file>