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Press Release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3"/>
          <w:szCs w:val="23"/>
        </w:rPr>
      </w:pPr>
      <w:r w:rsidRPr="009D3EA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9D3EA5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D3EA5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4"/>
          <w:szCs w:val="24"/>
        </w:rPr>
        <w:t>Bookaroo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India largest Children’s Literature Festival kicks off today</w:t>
      </w:r>
    </w:p>
    <w:p w:rsidR="009D3EA5" w:rsidRPr="009D3EA5" w:rsidRDefault="009D3EA5" w:rsidP="009D3EA5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3"/>
          <w:szCs w:val="23"/>
        </w:rPr>
      </w:pPr>
      <w:r w:rsidRPr="009D3EA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9D3EA5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9D3EA5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9D3EA5">
        <w:rPr>
          <w:rFonts w:ascii="Times New Roman" w:eastAsia="Times New Roman" w:hAnsi="Times New Roman" w:cs="Times New Roman"/>
          <w:color w:val="222222"/>
          <w:sz w:val="24"/>
          <w:szCs w:val="24"/>
        </w:rPr>
        <w:t>25+ sessions, 17 speakers from 3 countries leaves Jaipur kids spellbound</w:t>
      </w:r>
    </w:p>
    <w:p w:rsidR="009D3EA5" w:rsidRPr="009D3EA5" w:rsidRDefault="009D3EA5" w:rsidP="009D3EA5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3"/>
          <w:szCs w:val="23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 TREAT OF LITERATURE FOR YOUNG MINDS AT JKK</w:t>
      </w: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Jaipur, April 30: With such a wide range of authors, workshops and interesting sessions on offer for Pink City’s youngsters, the first day of the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Bookaroo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Children’s Literature festival was a great hit. More than 3000 children from over 17 schools and NGOs in the city participated in India’s largest Children’s Literature Festival.</w:t>
      </w: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The much-awaited two-day festival saw a wide array of activities ranging from interactions with authors and storytellers to workshops on crafts and doodles, all aimed at kindling the imagination of children.</w:t>
      </w: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day saw jam-packed interactive sessions on story-telling, wildlife, poetry and workshops. Some of them were,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Kaun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Bhuddu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Kaun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Chalaak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by Ajay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Dasgupta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A Tiger’s Tale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Sandha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Rao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There’s a poem in my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brainbox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by Jerry Pinto; India Its Wildlife and Its Conservation by Deepak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Dalal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The Serpent Hunters in the Backyard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ArefaTehsin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A Ghost called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Fachaak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Ramendra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Kumar; Performing Nehru @ JKK-- a theatre tribute to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Pandit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Jawahar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Lal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Nehru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Parnab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Mukherjee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amongst others.</w:t>
      </w: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Apart from the literary sessions, the Crafty Corner and the Doodle Wall – especially created at JKK for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Bookaroo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--also received great enthusiasm from the young crowd. DIY craft sessions, drawing, collage making were great crowd pullers. The Crafty Corner included sessions such as The Seven Storied House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Debjani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Mukherjee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Birdie Book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Priya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Kurien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The Doodle Wall included interactive sessions on Dancing Doodle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Kavita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Singh Kale; Happiness is…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Vagmi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Raghava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The Wonderful World of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Phad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Kalyan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Joshi and When I grow Up by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Priya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Kurien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Sharing his experience at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Bookaroo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versatile Indian writer of poetry, prose and children's fiction, as well as a journalist, Jerry Pinto said that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Jawahar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Kala Kendra is an apt venue for the Children’s Literature Festival. The artistic aura of JKK inspires one and all</w:t>
      </w:r>
      <w:proofErr w:type="gram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.“</w:t>
      </w:r>
      <w:proofErr w:type="gram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There is no place like JKK in Delhi or in Bangalore or anywhere in India. I urge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Jaipurities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utilize this beautiful architectural wonder to its full potential for promotion of art culture and theatre,” said Pinto.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 collaboration with The Japan Foundation, New Delhi, JKK is also presenting an exhibition of the works of renowned award winning Japanese Artist and illustrator of Children’s book,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Chiharo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Iwasaki and the works of other picture book artists from Japan. The exhibition will be on display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upto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May 10 at JKK.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It is to be noted, JKK has invited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Bookaroo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India</w:t>
      </w:r>
      <w:proofErr w:type="gram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;s</w:t>
      </w:r>
      <w:proofErr w:type="spellEnd"/>
      <w:proofErr w:type="gram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first and largest children’s literature festival to Jaipur. The two-day festival is being on April 30 and May 1 at </w:t>
      </w: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Jawahar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Kala Kendra from 11 AM to 4.30 PM.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 more details please log on to:</w:t>
      </w:r>
      <w:r w:rsidRPr="009D3EA5">
        <w:rPr>
          <w:rFonts w:ascii="Times New Roman" w:eastAsia="Times New Roman" w:hAnsi="Times New Roman" w:cs="Times New Roman"/>
          <w:b/>
          <w:bCs/>
          <w:color w:val="222222"/>
          <w:sz w:val="28"/>
        </w:rPr>
        <w:t> </w:t>
      </w:r>
      <w:hyperlink r:id="rId4" w:tgtFrame="_blank" w:history="1">
        <w:r w:rsidRPr="009D3EA5">
          <w:rPr>
            <w:rFonts w:ascii="Times New Roman" w:eastAsia="Times New Roman" w:hAnsi="Times New Roman" w:cs="Times New Roman"/>
            <w:b/>
            <w:bCs/>
            <w:color w:val="1155CC"/>
            <w:sz w:val="28"/>
            <w:u w:val="single"/>
          </w:rPr>
          <w:t>http://www.bookaroo.in/</w:t>
        </w:r>
      </w:hyperlink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For further information please contact: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Anuradha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Singh</w:t>
      </w: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ADG (Technical), JKK</w:t>
      </w: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M: 09829333982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E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Media Coordination (Spark PR)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Jagdeep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Singh</w:t>
      </w: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Sr. Advisor</w:t>
      </w: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M: 09829065787</w:t>
      </w: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EA5" w:rsidRPr="009D3EA5" w:rsidRDefault="009D3EA5" w:rsidP="009D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>Kamal</w:t>
      </w:r>
      <w:proofErr w:type="spellEnd"/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Kant</w:t>
      </w: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Manager</w:t>
      </w:r>
      <w:r w:rsidRPr="009D3EA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M: 09571836810</w:t>
      </w:r>
    </w:p>
    <w:p w:rsidR="00D71DE7" w:rsidRDefault="009D3EA5"/>
    <w:sectPr w:rsidR="00D71DE7" w:rsidSect="0003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61AAB"/>
    <w:rsid w:val="00031D82"/>
    <w:rsid w:val="00161AAB"/>
    <w:rsid w:val="00740B05"/>
    <w:rsid w:val="009D3EA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D3EA5"/>
  </w:style>
  <w:style w:type="character" w:customStyle="1" w:styleId="apple-converted-space">
    <w:name w:val="apple-converted-space"/>
    <w:basedOn w:val="DefaultParagraphFont"/>
    <w:rsid w:val="009D3EA5"/>
  </w:style>
  <w:style w:type="paragraph" w:styleId="NormalWeb">
    <w:name w:val="Normal (Web)"/>
    <w:basedOn w:val="Normal"/>
    <w:uiPriority w:val="99"/>
    <w:semiHidden/>
    <w:unhideWhenUsed/>
    <w:rsid w:val="009D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756">
          <w:marLeft w:val="0"/>
          <w:marRight w:val="267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9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uble" w:sz="6" w:space="1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aro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2016-05-06T11:22:00Z</dcterms:created>
  <dcterms:modified xsi:type="dcterms:W3CDTF">2016-05-06T11:59:00Z</dcterms:modified>
</cp:coreProperties>
</file>